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568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90310" cy="934593"/>
                <wp:effectExtent l="0" t="0" r="0" b="0"/>
                <wp:docPr id="1" name="Image 1" descr="C:\Users\Korbut\Desktop\Анна\выставки 2025\ЭКОЛОДЖИ\банеры\банера20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:\Users\Korbut\Desktop\Анна\выставки 2025\ЭКОЛОДЖИ\банеры\банера2025.jp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90310" cy="934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1.68pt;height:73.5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</w:p>
    <w:p>
      <w:pPr>
        <w:pStyle w:val="627"/>
        <w:ind w:left="0"/>
        <w:spacing w:before="130"/>
      </w:pPr>
      <w:r/>
      <w:r/>
    </w:p>
    <w:p>
      <w:pPr>
        <w:pStyle w:val="622"/>
        <w:jc w:val="center"/>
      </w:pPr>
      <w:r>
        <w:t xml:space="preserve">Ⅲ</w:t>
      </w:r>
      <w:r>
        <w:rPr>
          <w:spacing w:val="-10"/>
        </w:rPr>
        <w:t xml:space="preserve"> </w:t>
      </w:r>
      <w:r>
        <w:t xml:space="preserve">Международная</w:t>
      </w:r>
      <w:r>
        <w:rPr>
          <w:spacing w:val="-7"/>
        </w:rPr>
        <w:t xml:space="preserve"> </w:t>
      </w:r>
      <w:r>
        <w:t xml:space="preserve">специализированная</w:t>
      </w:r>
      <w:r>
        <w:rPr>
          <w:spacing w:val="-7"/>
        </w:rPr>
        <w:t xml:space="preserve"> </w:t>
      </w:r>
      <w:r>
        <w:rPr>
          <w:spacing w:val="-2"/>
        </w:rPr>
        <w:t xml:space="preserve">выставка</w:t>
      </w:r>
      <w:r/>
    </w:p>
    <w:p>
      <w:pPr>
        <w:ind w:left="426"/>
        <w:jc w:val="center"/>
        <w:spacing w:before="2"/>
        <w:rPr>
          <w:b/>
          <w:sz w:val="28"/>
        </w:rPr>
      </w:pPr>
      <w:r>
        <w:rPr>
          <w:b/>
          <w:sz w:val="28"/>
        </w:rPr>
        <w:t xml:space="preserve">«ECOLOGY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EXPO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2025»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пройдет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Минске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</w:r>
    </w:p>
    <w:p>
      <w:pPr>
        <w:pStyle w:val="627"/>
        <w:ind w:left="569" w:right="141" w:firstLine="707"/>
        <w:jc w:val="both"/>
        <w:spacing w:before="316"/>
      </w:pPr>
      <w:r>
        <w:t xml:space="preserve">С 19 по 21 августа 2025 года в Минске состоится Ⅲ Международная специализированная выставка </w:t>
      </w:r>
      <w:r>
        <w:rPr>
          <w:b/>
        </w:rPr>
        <w:t xml:space="preserve">«ECOLOGY EXPO – 2025»</w:t>
      </w:r>
      <w:r>
        <w:t xml:space="preserve">.</w:t>
      </w:r>
      <w:r/>
    </w:p>
    <w:p>
      <w:pPr>
        <w:pStyle w:val="627"/>
        <w:ind w:left="569"/>
        <w:jc w:val="both"/>
        <w:spacing w:before="1" w:line="322" w:lineRule="exact"/>
        <w:rPr>
          <w:spacing w:val="-2"/>
        </w:rPr>
      </w:pPr>
      <w:r>
        <w:t xml:space="preserve">Организаторами мероприятия выступают </w:t>
      </w:r>
      <w:r>
        <w:t xml:space="preserve">республиканское</w:t>
      </w:r>
      <w:r>
        <w:rPr>
          <w:spacing w:val="-16"/>
        </w:rPr>
        <w:t xml:space="preserve"> </w:t>
      </w:r>
      <w:r>
        <w:t xml:space="preserve">унитарное</w:t>
      </w:r>
      <w:r>
        <w:rPr>
          <w:spacing w:val="-15"/>
        </w:rPr>
        <w:t xml:space="preserve"> </w:t>
      </w:r>
      <w:r>
        <w:t xml:space="preserve">предприятие</w:t>
      </w:r>
      <w:r>
        <w:rPr>
          <w:spacing w:val="-13"/>
        </w:rPr>
        <w:t xml:space="preserve"> </w:t>
      </w:r>
      <w:r>
        <w:t xml:space="preserve">«Национальный</w:t>
      </w:r>
      <w:r>
        <w:rPr>
          <w:spacing w:val="-12"/>
        </w:rPr>
        <w:t xml:space="preserve"> </w:t>
      </w:r>
      <w:r>
        <w:t xml:space="preserve">выставочный</w:t>
      </w:r>
      <w:r>
        <w:rPr>
          <w:spacing w:val="-12"/>
        </w:rPr>
        <w:t xml:space="preserve"> </w:t>
      </w:r>
      <w:r>
        <w:rPr>
          <w:spacing w:val="-2"/>
        </w:rPr>
        <w:t xml:space="preserve">центр </w:t>
      </w:r>
      <w:r>
        <w:t xml:space="preserve">«</w:t>
      </w:r>
      <w:r>
        <w:t xml:space="preserve">БелЭкспо</w:t>
      </w:r>
      <w:r>
        <w:t xml:space="preserve">»</w:t>
      </w:r>
      <w:r>
        <w:rPr>
          <w:spacing w:val="-11"/>
        </w:rPr>
        <w:t xml:space="preserve"> </w:t>
      </w:r>
      <w:r>
        <w:t xml:space="preserve">Управления</w:t>
      </w:r>
      <w:r>
        <w:rPr>
          <w:spacing w:val="-8"/>
        </w:rPr>
        <w:t xml:space="preserve"> </w:t>
      </w:r>
      <w:r>
        <w:t xml:space="preserve">делами</w:t>
      </w:r>
      <w:r>
        <w:rPr>
          <w:spacing w:val="-7"/>
        </w:rPr>
        <w:t xml:space="preserve"> </w:t>
      </w:r>
      <w:r>
        <w:t xml:space="preserve">Президента</w:t>
      </w:r>
      <w:r>
        <w:rPr>
          <w:spacing w:val="-8"/>
        </w:rPr>
        <w:t xml:space="preserve"> </w:t>
      </w:r>
      <w:r>
        <w:t xml:space="preserve">Республики</w:t>
      </w:r>
      <w:r>
        <w:rPr>
          <w:spacing w:val="-6"/>
        </w:rPr>
        <w:t xml:space="preserve"> </w:t>
      </w:r>
      <w:r>
        <w:rPr>
          <w:spacing w:val="-2"/>
        </w:rPr>
        <w:t xml:space="preserve">Беларусь </w:t>
      </w:r>
      <w:r>
        <w:t xml:space="preserve">и </w:t>
      </w:r>
      <w:r>
        <w:t xml:space="preserve">Министерство природных ресурсов и охраны окружающей среды Республики Беларусь</w:t>
      </w:r>
      <w:r>
        <w:t xml:space="preserve">.</w:t>
      </w:r>
      <w:r>
        <w:t xml:space="preserve"> </w:t>
      </w:r>
      <w:r>
        <w:rPr>
          <w:spacing w:val="-2"/>
        </w:rPr>
      </w:r>
    </w:p>
    <w:p>
      <w:pPr>
        <w:pStyle w:val="627"/>
        <w:ind w:left="569" w:right="136" w:firstLine="708"/>
        <w:jc w:val="both"/>
      </w:pPr>
      <w:r>
        <w:t xml:space="preserve">Выставка станет крупнейшей в Республике Беларусь площадкой для обсуждения ключевых вопросов развития «зеленой» экономики, обмена передовым опытом и демонстрации достижений в области охраны окружающей</w:t>
      </w:r>
      <w:r>
        <w:rPr>
          <w:spacing w:val="-17"/>
        </w:rPr>
        <w:t xml:space="preserve"> </w:t>
      </w:r>
      <w:r>
        <w:t xml:space="preserve">среды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рационального</w:t>
      </w:r>
      <w:r>
        <w:rPr>
          <w:spacing w:val="-18"/>
        </w:rPr>
        <w:t xml:space="preserve"> </w:t>
      </w:r>
      <w:r>
        <w:t xml:space="preserve">использования</w:t>
      </w:r>
      <w:r>
        <w:rPr>
          <w:spacing w:val="-16"/>
        </w:rPr>
        <w:t xml:space="preserve"> </w:t>
      </w:r>
      <w:r>
        <w:t xml:space="preserve">природных</w:t>
      </w:r>
      <w:r>
        <w:rPr>
          <w:spacing w:val="-16"/>
        </w:rPr>
        <w:t xml:space="preserve"> </w:t>
      </w:r>
      <w:r>
        <w:t xml:space="preserve">ресурсов.</w:t>
      </w:r>
      <w:r>
        <w:rPr>
          <w:spacing w:val="-18"/>
        </w:rPr>
        <w:t xml:space="preserve"> </w:t>
      </w:r>
      <w:r>
        <w:t xml:space="preserve">Она предоставит эффективную платформу для презентации инновационных идей и проектов.</w:t>
      </w:r>
      <w:r>
        <w:t xml:space="preserve"> </w:t>
      </w:r>
      <w:r/>
    </w:p>
    <w:p>
      <w:pPr>
        <w:pStyle w:val="627"/>
        <w:ind w:left="569" w:right="136" w:firstLine="708"/>
        <w:jc w:val="both"/>
        <w:rPr>
          <w:b/>
        </w:rPr>
      </w:pPr>
      <w:r>
        <w:rPr>
          <w:b/>
        </w:rPr>
        <w:t xml:space="preserve">Впервые ECOLOGY EXPO пройдет на самой современной площадке страны – Минском международном выставочном центре </w:t>
      </w:r>
      <w:r>
        <w:rPr>
          <w:b/>
          <w:lang w:val="en-US"/>
        </w:rPr>
        <w:t xml:space="preserve">BELEXPO</w:t>
      </w:r>
      <w:r>
        <w:rPr>
          <w:b/>
        </w:rPr>
        <w:t xml:space="preserve">.</w:t>
      </w:r>
      <w:r>
        <w:rPr>
          <w:b/>
        </w:rPr>
      </w:r>
    </w:p>
    <w:p>
      <w:pPr>
        <w:pStyle w:val="627"/>
        <w:spacing w:before="319"/>
        <w:rPr>
          <w:u w:val="single"/>
        </w:rPr>
      </w:pPr>
      <w:r>
        <w:rPr>
          <w:u w:val="single"/>
        </w:rPr>
        <w:t xml:space="preserve">Тематические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направления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выставки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 xml:space="preserve">включают:</w:t>
      </w:r>
      <w:r>
        <w:rPr>
          <w:u w:val="single"/>
        </w:rPr>
      </w:r>
    </w:p>
    <w:p>
      <w:pPr>
        <w:pStyle w:val="627"/>
        <w:ind w:left="0"/>
        <w:spacing w:before="1"/>
      </w:pPr>
      <w:r/>
      <w:r/>
    </w:p>
    <w:p>
      <w:pPr>
        <w:pStyle w:val="628"/>
        <w:numPr>
          <w:ilvl w:val="0"/>
          <w:numId w:val="1"/>
        </w:numPr>
        <w:ind w:left="1438" w:hanging="162"/>
        <w:tabs>
          <w:tab w:val="left" w:pos="1438" w:leader="none"/>
        </w:tabs>
        <w:rPr>
          <w:i/>
          <w:sz w:val="28"/>
        </w:rPr>
      </w:pPr>
      <w:r>
        <w:rPr>
          <w:i/>
          <w:sz w:val="28"/>
        </w:rPr>
        <w:t xml:space="preserve">Экологические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технологии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 xml:space="preserve">развитии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left="1438" w:hanging="162"/>
        <w:tabs>
          <w:tab w:val="left" w:pos="1438" w:leader="none"/>
        </w:tabs>
        <w:rPr>
          <w:sz w:val="28"/>
        </w:rPr>
      </w:pPr>
      <w:r>
        <w:rPr>
          <w:i/>
          <w:sz w:val="28"/>
        </w:rPr>
        <w:t xml:space="preserve">Технологии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экологически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дружественного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 xml:space="preserve">строительства</w:t>
      </w:r>
      <w:r>
        <w:rPr>
          <w:sz w:val="28"/>
        </w:rPr>
      </w:r>
    </w:p>
    <w:p>
      <w:pPr>
        <w:pStyle w:val="628"/>
        <w:numPr>
          <w:ilvl w:val="0"/>
          <w:numId w:val="1"/>
        </w:numPr>
        <w:ind w:left="1438" w:hanging="162"/>
        <w:tabs>
          <w:tab w:val="left" w:pos="1438" w:leader="none"/>
        </w:tabs>
        <w:rPr>
          <w:i/>
          <w:sz w:val="28"/>
        </w:rPr>
      </w:pPr>
      <w:r>
        <w:rPr>
          <w:i/>
          <w:sz w:val="28"/>
        </w:rPr>
        <w:t xml:space="preserve">Отходы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вторичное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 xml:space="preserve">сырье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left="1428" w:hanging="162"/>
        <w:tabs>
          <w:tab w:val="left" w:pos="1428" w:leader="none"/>
        </w:tabs>
        <w:rPr>
          <w:i/>
          <w:sz w:val="28"/>
        </w:rPr>
      </w:pPr>
      <w:r>
        <w:rPr>
          <w:i/>
          <w:spacing w:val="-2"/>
          <w:sz w:val="28"/>
        </w:rPr>
        <w:t xml:space="preserve">Эко</w:t>
      </w:r>
      <w:r>
        <w:rPr>
          <w:i/>
          <w:spacing w:val="-2"/>
          <w:sz w:val="28"/>
        </w:rPr>
        <w:t xml:space="preserve">-транспорт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left="1438" w:hanging="162"/>
        <w:tabs>
          <w:tab w:val="left" w:pos="1438" w:leader="none"/>
        </w:tabs>
        <w:rPr>
          <w:i/>
          <w:sz w:val="28"/>
        </w:rPr>
      </w:pPr>
      <w:r>
        <w:rPr>
          <w:i/>
          <w:spacing w:val="-2"/>
          <w:sz w:val="28"/>
        </w:rPr>
        <w:t xml:space="preserve">Экосреда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left="1438" w:hanging="162"/>
        <w:spacing w:before="2"/>
        <w:tabs>
          <w:tab w:val="left" w:pos="1438" w:leader="none"/>
        </w:tabs>
        <w:rPr>
          <w:i/>
          <w:sz w:val="28"/>
        </w:rPr>
      </w:pPr>
      <w:r>
        <w:rPr>
          <w:i/>
          <w:sz w:val="28"/>
        </w:rPr>
        <w:t xml:space="preserve">Эко</w:t>
      </w:r>
      <w:r>
        <w:rPr>
          <w:i/>
          <w:sz w:val="28"/>
        </w:rPr>
        <w:t xml:space="preserve">-</w:t>
      </w:r>
      <w:r>
        <w:rPr>
          <w:i/>
          <w:sz w:val="28"/>
        </w:rPr>
        <w:t xml:space="preserve">питание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 xml:space="preserve">э</w:t>
      </w:r>
      <w:r>
        <w:rPr>
          <w:i/>
          <w:spacing w:val="-2"/>
          <w:sz w:val="28"/>
        </w:rPr>
        <w:t xml:space="preserve">ко</w:t>
      </w:r>
      <w:r>
        <w:rPr>
          <w:i/>
          <w:spacing w:val="-2"/>
          <w:sz w:val="28"/>
        </w:rPr>
        <w:t xml:space="preserve">-</w:t>
      </w:r>
      <w:r>
        <w:rPr>
          <w:i/>
          <w:spacing w:val="-2"/>
          <w:sz w:val="28"/>
        </w:rPr>
        <w:t xml:space="preserve">упаковка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left="1438" w:hanging="162"/>
        <w:tabs>
          <w:tab w:val="left" w:pos="1438" w:leader="none"/>
        </w:tabs>
        <w:rPr>
          <w:i/>
          <w:sz w:val="28"/>
        </w:rPr>
      </w:pPr>
      <w:r>
        <w:rPr>
          <w:i/>
          <w:spacing w:val="-2"/>
          <w:sz w:val="28"/>
        </w:rPr>
        <w:t xml:space="preserve">Экотуризм</w:t>
      </w:r>
      <w:r>
        <w:rPr>
          <w:i/>
          <w:sz w:val="28"/>
        </w:rPr>
      </w:r>
    </w:p>
    <w:p>
      <w:pPr>
        <w:pStyle w:val="628"/>
        <w:numPr>
          <w:ilvl w:val="0"/>
          <w:numId w:val="1"/>
        </w:numPr>
        <w:ind w:right="142" w:firstLine="707"/>
        <w:spacing w:line="240" w:lineRule="auto"/>
        <w:tabs>
          <w:tab w:val="left" w:pos="1432" w:leader="none"/>
        </w:tabs>
        <w:rPr>
          <w:b/>
        </w:rPr>
      </w:pPr>
      <w:r>
        <w:rPr>
          <w:i/>
          <w:sz w:val="28"/>
        </w:rPr>
        <w:t xml:space="preserve">Охрана и рациональное использование водных ресурсов</w:t>
      </w:r>
      <w:r>
        <w:rPr>
          <w:b/>
        </w:rPr>
      </w:r>
    </w:p>
    <w:p>
      <w:pPr>
        <w:pStyle w:val="628"/>
        <w:ind w:left="1275" w:right="142" w:firstLine="0"/>
        <w:spacing w:line="240" w:lineRule="auto"/>
        <w:tabs>
          <w:tab w:val="left" w:pos="1432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569" w:right="136" w:firstLine="708"/>
        <w:jc w:val="both"/>
        <w:rPr>
          <w:b/>
        </w:rPr>
      </w:pPr>
      <w:r>
        <w:t xml:space="preserve">Также п</w:t>
      </w:r>
      <w:r>
        <w:t xml:space="preserve">риглашаем принять участие в </w:t>
      </w:r>
      <w:r>
        <w:t xml:space="preserve">Эко</w:t>
      </w:r>
      <w:r>
        <w:t xml:space="preserve">ярмарке</w:t>
      </w:r>
      <w:r>
        <w:t xml:space="preserve">. </w:t>
      </w:r>
      <w:r>
        <w:t xml:space="preserve">В</w:t>
      </w:r>
      <w:r>
        <w:t xml:space="preserve"> рамках данной выставки</w:t>
      </w:r>
      <w:r>
        <w:t xml:space="preserve"> ремесленники со всей Беларуси предложат свои товары.</w:t>
      </w:r>
      <w:r>
        <w:rPr>
          <w:b/>
        </w:rPr>
        <w:t xml:space="preserve"> </w:t>
      </w:r>
      <w:r>
        <w:rPr>
          <w:b/>
        </w:rPr>
      </w:r>
    </w:p>
    <w:p>
      <w:pPr>
        <w:pStyle w:val="627"/>
        <w:ind w:left="568" w:right="138" w:firstLine="708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568" w:right="138" w:firstLine="708"/>
        <w:jc w:val="both"/>
        <w:rPr>
          <w:b/>
        </w:rPr>
      </w:pPr>
      <w:r>
        <w:t xml:space="preserve">Впервые на выставке будет функционировать «Аллея образования»</w:t>
      </w:r>
      <w:r>
        <w:t xml:space="preserve">. Где свои экологические проекты презентуют </w:t>
      </w:r>
      <w:r>
        <w:t xml:space="preserve">учащиеся средних, средне-специальных и высших учебных заведений, </w:t>
      </w:r>
      <w:r>
        <w:rPr>
          <w:lang w:eastAsia="ru-RU"/>
        </w:rPr>
        <w:t xml:space="preserve">что позволит подчеркнуть важность молодежного вклада в устойчивое</w:t>
      </w:r>
      <w:r>
        <w:rPr>
          <w:lang w:eastAsia="ru-RU"/>
        </w:rPr>
        <w:t xml:space="preserve"> развитие страны</w:t>
      </w:r>
      <w:r>
        <w:rPr>
          <w:lang w:eastAsia="ru-RU"/>
        </w:rPr>
        <w:t xml:space="preserve">.</w:t>
      </w:r>
      <w:r>
        <w:rPr>
          <w:b/>
        </w:rPr>
      </w:r>
    </w:p>
    <w:p>
      <w:pPr>
        <w:pStyle w:val="627"/>
        <w:ind w:left="568" w:right="138" w:firstLine="708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568" w:right="138" w:firstLine="708"/>
        <w:jc w:val="both"/>
      </w:pPr>
      <w:r>
        <w:rPr>
          <w:b/>
        </w:rPr>
        <w:t xml:space="preserve">Основная миссия мероприятия </w:t>
      </w:r>
      <w:r>
        <w:rPr>
          <w:b/>
        </w:rPr>
        <w:t xml:space="preserve">«ECOLOGY EXPO – 2025» </w:t>
      </w:r>
      <w:r>
        <w:t xml:space="preserve">заключается в консолидации усилий всех заинтересованных сторон – представителей органов государственного управления, академической и бизнес-среды, экспертов, общественных объединений и широкой общественности –</w:t>
      </w:r>
      <w:r>
        <w:rPr>
          <w:spacing w:val="40"/>
        </w:rPr>
        <w:t xml:space="preserve"> </w:t>
      </w:r>
      <w:r>
        <w:t xml:space="preserve">для решения экологических проблем и максимального вовлечения населения в экологическое движение.</w:t>
      </w:r>
      <w:r/>
    </w:p>
    <w:p>
      <w:pPr>
        <w:pStyle w:val="627"/>
        <w:ind w:left="568" w:right="136" w:firstLine="707"/>
        <w:jc w:val="both"/>
      </w:pPr>
      <w:r>
        <w:t xml:space="preserve">Среди ключевых экспонентов – компании и предприятия, разраб</w:t>
      </w:r>
      <w:r>
        <w:t xml:space="preserve">атывающие или уже внедрившие на своих производствах наилучшие доступные технологии по снижению выбросов загрязняющих веществ в атмосферный воздух и сбросов загрязняющих веществ, сокращению образования и использования отходов, снижению потребления ресурсов.</w:t>
      </w:r>
      <w:r/>
    </w:p>
    <w:p>
      <w:pPr>
        <w:pStyle w:val="627"/>
        <w:spacing w:before="321" w:line="322" w:lineRule="exact"/>
      </w:pPr>
      <w:r>
        <w:t xml:space="preserve">В</w:t>
      </w:r>
      <w:r>
        <w:rPr>
          <w:spacing w:val="73"/>
        </w:rPr>
        <w:t xml:space="preserve"> </w:t>
      </w:r>
      <w:r>
        <w:t xml:space="preserve">рамках</w:t>
      </w:r>
      <w:r>
        <w:rPr>
          <w:spacing w:val="76"/>
        </w:rPr>
        <w:t xml:space="preserve"> </w:t>
      </w:r>
      <w:r>
        <w:t xml:space="preserve">мероприятия</w:t>
      </w:r>
      <w:r>
        <w:rPr>
          <w:spacing w:val="75"/>
        </w:rPr>
        <w:t xml:space="preserve"> </w:t>
      </w:r>
      <w:r>
        <w:t xml:space="preserve">запланирована</w:t>
      </w:r>
      <w:r>
        <w:rPr>
          <w:spacing w:val="72"/>
        </w:rPr>
        <w:t xml:space="preserve"> </w:t>
      </w:r>
      <w:r>
        <w:t xml:space="preserve">обширная</w:t>
      </w:r>
      <w:r>
        <w:rPr>
          <w:spacing w:val="-3"/>
        </w:rPr>
        <w:t xml:space="preserve"> </w:t>
      </w:r>
      <w:hyperlink r:id="rId10" w:tooltip="http://ecologyexpo.by/%d0%b4%d0%b5%d0%bb%d0%be%d0%b2%d0%b0%d1%8f-%d0%bf%d1%80%d0%be%d0%b3%d1%80%d0%b0%d0%bc%d0%bc%d0%b0/" w:history="1">
        <w:r>
          <w:t xml:space="preserve">деловая</w:t>
        </w:r>
        <w:r>
          <w:rPr>
            <w:spacing w:val="74"/>
          </w:rPr>
          <w:t xml:space="preserve"> </w:t>
        </w:r>
        <w:r>
          <w:rPr>
            <w:spacing w:val="-2"/>
          </w:rPr>
          <w:t xml:space="preserve">программа</w:t>
        </w:r>
      </w:hyperlink>
      <w:r>
        <w:rPr>
          <w:spacing w:val="-2"/>
        </w:rPr>
        <w:t xml:space="preserve">.</w:t>
      </w:r>
      <w:r/>
    </w:p>
    <w:p>
      <w:pPr>
        <w:pStyle w:val="627"/>
        <w:ind w:left="567"/>
        <w:jc w:val="both"/>
        <w:spacing w:line="322" w:lineRule="exact"/>
      </w:pPr>
      <w:r>
        <w:t xml:space="preserve">Подробнее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сайте:</w:t>
      </w:r>
      <w:r/>
    </w:p>
    <w:p>
      <w:pPr>
        <w:pStyle w:val="627"/>
        <w:ind w:left="567"/>
        <w:jc w:val="both"/>
        <w:spacing w:line="322" w:lineRule="exact"/>
        <w:rPr>
          <w:spacing w:val="-2"/>
        </w:rPr>
      </w:pPr>
      <w:r>
        <w:rPr>
          <w:spacing w:val="-5"/>
        </w:rPr>
        <w:t xml:space="preserve"> </w:t>
      </w:r>
      <w:hyperlink r:id="rId11" w:tooltip="https://ecologyexpo.by/" w:history="1">
        <w:r>
          <w:rPr>
            <w:rStyle w:val="630"/>
            <w:spacing w:val="-2"/>
          </w:rPr>
          <w:t xml:space="preserve">https://ecologyexpo.by/</w:t>
        </w:r>
      </w:hyperlink>
      <w:r/>
      <w:r>
        <w:rPr>
          <w:spacing w:val="-2"/>
        </w:rPr>
      </w:r>
    </w:p>
    <w:p>
      <w:pPr>
        <w:ind w:left="568" w:right="141" w:firstLine="707"/>
        <w:jc w:val="both"/>
        <w:spacing w:before="6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568" w:right="141" w:firstLine="707"/>
        <w:jc w:val="both"/>
        <w:spacing w:before="61"/>
        <w:rPr>
          <w:sz w:val="28"/>
        </w:rPr>
      </w:pPr>
      <w:r>
        <w:rPr>
          <w:b/>
          <w:sz w:val="28"/>
        </w:rPr>
        <w:t xml:space="preserve">Место проведения выставки: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Минский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выставочный центр (г. Минск. ул. П. </w:t>
      </w:r>
      <w:r>
        <w:rPr>
          <w:sz w:val="28"/>
        </w:rPr>
        <w:t xml:space="preserve">Меделки</w:t>
      </w:r>
      <w:r>
        <w:rPr>
          <w:sz w:val="28"/>
        </w:rPr>
        <w:t xml:space="preserve">, 24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ind w:left="568" w:right="137" w:firstLine="707"/>
        <w:jc w:val="both"/>
        <w:spacing w:before="321"/>
        <w:rPr>
          <w:sz w:val="28"/>
        </w:rPr>
      </w:pPr>
      <w:r>
        <w:rPr>
          <w:b/>
          <w:sz w:val="28"/>
        </w:rPr>
        <w:t xml:space="preserve">Вход для посетителей</w:t>
      </w:r>
      <w:r>
        <w:rPr>
          <w:sz w:val="28"/>
        </w:rPr>
        <w:t xml:space="preserve">: свободный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прохождения электронной </w:t>
      </w:r>
      <w:r>
        <w:rPr>
          <w:spacing w:val="-2"/>
          <w:sz w:val="28"/>
        </w:rPr>
        <w:t xml:space="preserve">регистрации</w:t>
      </w:r>
      <w:r>
        <w:rPr>
          <w:spacing w:val="-2"/>
          <w:sz w:val="28"/>
        </w:rPr>
        <w:t xml:space="preserve"> на сайте выставки </w:t>
      </w:r>
      <w:r>
        <w:rPr>
          <w:spacing w:val="-2"/>
          <w:sz w:val="28"/>
          <w:lang w:val="en-US"/>
        </w:rPr>
        <w:t xml:space="preserve">ecologyexpo</w:t>
      </w:r>
      <w:r>
        <w:rPr>
          <w:spacing w:val="-2"/>
          <w:sz w:val="28"/>
        </w:rPr>
        <w:t xml:space="preserve">.</w:t>
      </w:r>
      <w:r>
        <w:rPr>
          <w:spacing w:val="-2"/>
          <w:sz w:val="28"/>
          <w:lang w:val="en-US"/>
        </w:rPr>
        <w:t xml:space="preserve">by</w:t>
      </w:r>
      <w:r>
        <w:rPr>
          <w:spacing w:val="-2"/>
          <w:sz w:val="28"/>
        </w:rPr>
        <w:t xml:space="preserve">.</w:t>
      </w:r>
      <w:r>
        <w:rPr>
          <w:sz w:val="28"/>
        </w:rPr>
      </w:r>
    </w:p>
    <w:p>
      <w:pPr>
        <w:pStyle w:val="627"/>
        <w:ind w:left="0"/>
        <w:spacing w:before="3"/>
      </w:pPr>
      <w:r/>
      <w:r/>
    </w:p>
    <w:p>
      <w:pPr>
        <w:pStyle w:val="622"/>
        <w:ind w:left="1277"/>
        <w:spacing w:line="321" w:lineRule="exact"/>
      </w:pPr>
      <w:r>
        <w:t xml:space="preserve">Время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rPr>
          <w:spacing w:val="-2"/>
        </w:rPr>
        <w:t xml:space="preserve">выставки:</w:t>
      </w:r>
      <w:r/>
    </w:p>
    <w:p>
      <w:pPr>
        <w:pStyle w:val="627"/>
        <w:ind w:left="1277"/>
        <w:spacing w:line="320" w:lineRule="exact"/>
      </w:pPr>
      <w:r>
        <w:t xml:space="preserve">19-20</w:t>
      </w:r>
      <w:r>
        <w:rPr>
          <w:spacing w:val="-5"/>
        </w:rPr>
        <w:t xml:space="preserve"> </w:t>
      </w:r>
      <w:r>
        <w:t xml:space="preserve">августа</w:t>
      </w:r>
      <w:r>
        <w:rPr>
          <w:spacing w:val="-5"/>
        </w:rPr>
        <w:t xml:space="preserve"> </w:t>
      </w:r>
      <w:r>
        <w:t xml:space="preserve">2025</w:t>
      </w:r>
      <w:r>
        <w:rPr>
          <w:spacing w:val="-4"/>
        </w:rPr>
        <w:t xml:space="preserve"> </w:t>
      </w:r>
      <w:r>
        <w:t xml:space="preserve">года,</w:t>
      </w:r>
      <w:r>
        <w:rPr>
          <w:spacing w:val="-5"/>
        </w:rPr>
        <w:t xml:space="preserve"> </w:t>
      </w:r>
      <w:r>
        <w:t xml:space="preserve">10:00-</w:t>
      </w:r>
      <w:r>
        <w:rPr>
          <w:spacing w:val="-2"/>
        </w:rPr>
        <w:t xml:space="preserve">18:00.</w:t>
      </w:r>
      <w:r/>
    </w:p>
    <w:p>
      <w:pPr>
        <w:pStyle w:val="627"/>
        <w:ind w:left="1277"/>
        <w:spacing w:line="322" w:lineRule="exact"/>
      </w:pPr>
      <w:r>
        <w:t xml:space="preserve">21</w:t>
      </w:r>
      <w:r>
        <w:rPr>
          <w:spacing w:val="-5"/>
        </w:rPr>
        <w:t xml:space="preserve"> </w:t>
      </w:r>
      <w:r>
        <w:t xml:space="preserve">августа</w:t>
      </w:r>
      <w:r>
        <w:rPr>
          <w:spacing w:val="-4"/>
        </w:rPr>
        <w:t xml:space="preserve"> </w:t>
      </w:r>
      <w:r>
        <w:t xml:space="preserve">2025</w:t>
      </w:r>
      <w:r>
        <w:rPr>
          <w:spacing w:val="-5"/>
        </w:rPr>
        <w:t xml:space="preserve"> </w:t>
      </w:r>
      <w:r>
        <w:t xml:space="preserve">года,</w:t>
      </w:r>
      <w:r>
        <w:rPr>
          <w:spacing w:val="-4"/>
        </w:rPr>
        <w:t xml:space="preserve"> </w:t>
      </w:r>
      <w:r>
        <w:t xml:space="preserve">10:00-</w:t>
      </w:r>
      <w:r>
        <w:rPr>
          <w:spacing w:val="-2"/>
        </w:rPr>
        <w:t xml:space="preserve">16:00.</w:t>
      </w:r>
      <w:r/>
    </w:p>
    <w:p>
      <w:pPr>
        <w:pStyle w:val="627"/>
        <w:ind w:left="568" w:right="138" w:firstLine="708"/>
        <w:jc w:val="both"/>
        <w:spacing w:before="322"/>
      </w:pPr>
      <w:r>
        <w:t xml:space="preserve">Приглашаем всех заинтересованных принять участие в «ECOLOGY EXPO – 2025» и внести свой вклад </w:t>
      </w:r>
      <w:r>
        <w:t xml:space="preserve">в развитие экологически устойчивого </w:t>
      </w:r>
      <w:r>
        <w:rPr>
          <w:spacing w:val="-2"/>
        </w:rPr>
        <w:t xml:space="preserve">будущего.</w:t>
      </w:r>
      <w:r/>
    </w:p>
    <w:p>
      <w:pPr>
        <w:pStyle w:val="627"/>
        <w:ind w:left="568" w:right="137" w:firstLine="707"/>
        <w:jc w:val="both"/>
        <w:spacing w:before="1"/>
      </w:pPr>
      <w:r>
        <w:t xml:space="preserve">При возникновении вопросов Вы можете обратиться к организаторам </w:t>
      </w:r>
      <w:r>
        <w:rPr>
          <w:spacing w:val="-2"/>
        </w:rPr>
        <w:t xml:space="preserve">выставки:</w:t>
      </w:r>
      <w:r/>
    </w:p>
    <w:p>
      <w:pPr>
        <w:pStyle w:val="622"/>
        <w:ind w:left="1276"/>
        <w:spacing w:before="4" w:line="319" w:lineRule="exact"/>
      </w:pPr>
      <w:r>
        <w:t xml:space="preserve">Контактное</w:t>
      </w:r>
      <w:r>
        <w:rPr>
          <w:spacing w:val="-9"/>
        </w:rPr>
        <w:t xml:space="preserve"> </w:t>
      </w:r>
      <w:r>
        <w:rPr>
          <w:spacing w:val="-2"/>
        </w:rPr>
        <w:t xml:space="preserve">лицо:</w:t>
      </w:r>
      <w:r/>
    </w:p>
    <w:p>
      <w:pPr>
        <w:pStyle w:val="627"/>
        <w:spacing w:line="319" w:lineRule="exact"/>
      </w:pPr>
      <w:r>
        <w:t xml:space="preserve">Елена</w:t>
      </w:r>
      <w:r>
        <w:rPr>
          <w:spacing w:val="-11"/>
        </w:rPr>
        <w:t xml:space="preserve"> </w:t>
      </w:r>
      <w:r>
        <w:t xml:space="preserve">Геннадьевна</w:t>
      </w:r>
      <w:r>
        <w:rPr>
          <w:spacing w:val="-10"/>
        </w:rPr>
        <w:t xml:space="preserve"> </w:t>
      </w:r>
      <w:r>
        <w:t xml:space="preserve">Артюшевская,</w:t>
      </w:r>
      <w:r>
        <w:rPr>
          <w:spacing w:val="-8"/>
        </w:rPr>
        <w:t xml:space="preserve"> </w:t>
      </w:r>
      <w:r>
        <w:t xml:space="preserve">руководитель</w:t>
      </w:r>
      <w:r>
        <w:rPr>
          <w:spacing w:val="-8"/>
        </w:rPr>
        <w:t xml:space="preserve"> </w:t>
      </w:r>
      <w:r>
        <w:rPr>
          <w:spacing w:val="-2"/>
        </w:rPr>
        <w:t xml:space="preserve">проекта</w:t>
      </w:r>
      <w:r/>
    </w:p>
    <w:p>
      <w:pPr>
        <w:pStyle w:val="627"/>
        <w:spacing w:line="322" w:lineRule="exact"/>
        <w:rPr>
          <w:lang w:val="en-US"/>
        </w:rPr>
      </w:pPr>
      <w:r>
        <w:rPr>
          <w:lang w:val="en-US"/>
        </w:rPr>
        <w:t xml:space="preserve">E-mail:</w:t>
      </w:r>
      <w:r>
        <w:rPr>
          <w:spacing w:val="-3"/>
          <w:lang w:val="en-US"/>
        </w:rPr>
        <w:t xml:space="preserve"> </w:t>
      </w:r>
      <w:hyperlink r:id="rId12" w:tooltip="mailto:ecology@belexpo.by" w:history="1">
        <w:r>
          <w:rPr>
            <w:color w:val="0563c1"/>
            <w:spacing w:val="-2"/>
            <w:u w:val="single"/>
            <w:lang w:val="en-US"/>
          </w:rPr>
          <w:t xml:space="preserve">ecology@belexpo.by</w:t>
        </w:r>
      </w:hyperlink>
      <w:r/>
      <w:r>
        <w:rPr>
          <w:lang w:val="en-US"/>
        </w:rPr>
      </w:r>
    </w:p>
    <w:p>
      <w:pPr>
        <w:pStyle w:val="627"/>
        <w:spacing w:line="322" w:lineRule="exact"/>
        <w:rPr>
          <w:lang w:val="en-US"/>
        </w:rPr>
      </w:pPr>
      <w:r>
        <w:t xml:space="preserve">Моб</w:t>
      </w:r>
      <w:r>
        <w:rPr>
          <w:lang w:val="en-US"/>
        </w:rPr>
        <w:t xml:space="preserve">.: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+375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(29)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886-15-</w:t>
      </w:r>
      <w:r>
        <w:rPr>
          <w:spacing w:val="-5"/>
          <w:lang w:val="en-US"/>
        </w:rPr>
        <w:t xml:space="preserve">13</w:t>
      </w:r>
      <w:r>
        <w:rPr>
          <w:lang w:val="en-US"/>
        </w:rPr>
      </w:r>
    </w:p>
    <w:p>
      <w:pPr>
        <w:pStyle w:val="627"/>
        <w:ind w:left="0"/>
        <w:spacing w:before="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7"/>
        <w:ind w:left="851"/>
        <w:spacing w:line="322" w:lineRule="exact"/>
      </w:pPr>
      <w:r>
        <w:rPr>
          <w:spacing w:val="-2"/>
        </w:rPr>
        <w:t xml:space="preserve">Аккредитация</w:t>
      </w:r>
      <w:r>
        <w:rPr>
          <w:spacing w:val="-9"/>
        </w:rPr>
        <w:t xml:space="preserve"> </w:t>
      </w:r>
      <w:r>
        <w:rPr>
          <w:spacing w:val="-2"/>
        </w:rPr>
        <w:t xml:space="preserve">представителей</w:t>
      </w:r>
      <w:r>
        <w:rPr>
          <w:spacing w:val="-3"/>
        </w:rPr>
        <w:t xml:space="preserve"> </w:t>
      </w:r>
      <w:r>
        <w:rPr>
          <w:spacing w:val="-2"/>
        </w:rPr>
        <w:t xml:space="preserve">СМИ</w:t>
      </w:r>
      <w:r>
        <w:rPr>
          <w:spacing w:val="-5"/>
        </w:rPr>
        <w:t xml:space="preserve"> </w:t>
      </w:r>
      <w:r>
        <w:rPr>
          <w:spacing w:val="-2"/>
        </w:rPr>
        <w:t xml:space="preserve">на</w:t>
      </w:r>
      <w:r>
        <w:rPr>
          <w:spacing w:val="-4"/>
        </w:rPr>
        <w:t xml:space="preserve"> </w:t>
      </w:r>
      <w:r>
        <w:rPr>
          <w:spacing w:val="-2"/>
        </w:rPr>
        <w:t xml:space="preserve">выставку</w:t>
      </w:r>
      <w:r>
        <w:rPr>
          <w:spacing w:val="-9"/>
        </w:rPr>
        <w:t xml:space="preserve"> </w:t>
      </w:r>
      <w:r>
        <w:rPr>
          <w:spacing w:val="-2"/>
        </w:rPr>
        <w:t xml:space="preserve">осуществляется</w:t>
      </w:r>
      <w:r>
        <w:rPr>
          <w:spacing w:val="-5"/>
        </w:rPr>
        <w:t xml:space="preserve"> </w:t>
      </w:r>
      <w:r>
        <w:rPr>
          <w:spacing w:val="-2"/>
        </w:rPr>
        <w:t xml:space="preserve">по ссылке:</w:t>
      </w:r>
      <w:r/>
    </w:p>
    <w:p>
      <w:pPr>
        <w:pStyle w:val="627"/>
        <w:ind w:left="141" w:firstLine="710"/>
        <w:spacing w:before="321"/>
      </w:pPr>
      <w:r/>
      <w:hyperlink r:id="rId13" w:tooltip="https://ecologyexpo.by/media/" w:history="1">
        <w:r>
          <w:rPr>
            <w:rStyle w:val="630"/>
          </w:rPr>
          <w:t xml:space="preserve">https://ecologyexpo.by/media/</w:t>
        </w:r>
      </w:hyperlink>
      <w:r/>
      <w:r/>
    </w:p>
    <w:p>
      <w:pPr>
        <w:pStyle w:val="627"/>
        <w:ind w:left="141" w:firstLine="710"/>
        <w:spacing w:before="321"/>
      </w:pPr>
      <w:r>
        <w:t xml:space="preserve">Уважаемые</w:t>
      </w:r>
      <w:r>
        <w:rPr>
          <w:spacing w:val="-7"/>
        </w:rPr>
        <w:t xml:space="preserve"> </w:t>
      </w:r>
      <w:r>
        <w:t xml:space="preserve">журналисты,</w:t>
      </w:r>
      <w:r>
        <w:rPr>
          <w:spacing w:val="-8"/>
        </w:rPr>
        <w:t xml:space="preserve"> </w:t>
      </w:r>
      <w:r>
        <w:t xml:space="preserve">просим</w:t>
      </w:r>
      <w:r>
        <w:rPr>
          <w:spacing w:val="-7"/>
        </w:rPr>
        <w:t xml:space="preserve"> </w:t>
      </w:r>
      <w:r>
        <w:t xml:space="preserve">Вас</w:t>
      </w:r>
      <w:r>
        <w:rPr>
          <w:spacing w:val="-7"/>
        </w:rPr>
        <w:t xml:space="preserve"> </w:t>
      </w:r>
      <w:r>
        <w:t xml:space="preserve">ознакомиться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правилами</w:t>
      </w:r>
      <w:r>
        <w:rPr>
          <w:spacing w:val="-6"/>
        </w:rPr>
        <w:t xml:space="preserve"> </w:t>
      </w:r>
      <w:r>
        <w:t xml:space="preserve">посещения выставки для представителей СМИ: </w:t>
      </w:r>
      <w:r>
        <w:br/>
      </w:r>
      <w:bookmarkStart w:id="0" w:name="_GoBack"/>
      <w:r/>
      <w:bookmarkEnd w:id="0"/>
      <w:r>
        <w:fldChar w:fldCharType="begin"/>
      </w:r>
      <w:r>
        <w:instrText xml:space="preserve"> HYPERLINK "</w:instrText>
      </w:r>
      <w:r>
        <w:instrText xml:space="preserve">https://ecologyexpo.by/media/</w:instrText>
      </w:r>
      <w:r>
        <w:instrText xml:space="preserve">" </w:instrText>
      </w:r>
      <w:r>
        <w:fldChar w:fldCharType="separate"/>
      </w:r>
      <w:r>
        <w:rPr>
          <w:rStyle w:val="630"/>
        </w:rPr>
        <w:t xml:space="preserve">https://ecologyexpo.by/media/</w:t>
      </w:r>
      <w:r>
        <w:fldChar w:fldCharType="end"/>
      </w:r>
      <w:r/>
    </w:p>
    <w:p>
      <w:pPr>
        <w:pStyle w:val="627"/>
        <w:ind w:left="0"/>
        <w:spacing w:before="1"/>
      </w:pPr>
      <w:r/>
      <w:r/>
    </w:p>
    <w:p>
      <w:pPr>
        <w:pStyle w:val="627"/>
        <w:ind w:left="141" w:right="136" w:firstLine="710"/>
        <w:jc w:val="both"/>
        <w:spacing w:before="1"/>
        <w:rPr>
          <w:spacing w:val="-2"/>
        </w:rPr>
      </w:pPr>
      <w:r>
        <w:t xml:space="preserve">Контактное лицо –</w:t>
      </w:r>
      <w:r>
        <w:rPr>
          <w:spacing w:val="-2"/>
        </w:rPr>
        <w:t xml:space="preserve"> </w:t>
      </w:r>
      <w:r>
        <w:t xml:space="preserve">заведующий сектором внешних коммуникаций государственного предприятия «</w:t>
      </w:r>
      <w:r>
        <w:t xml:space="preserve">БелЭкспо</w:t>
      </w:r>
      <w:r>
        <w:t xml:space="preserve">» Анна Петкевич +375292343272, </w:t>
      </w:r>
      <w:hyperlink r:id="rId14" w:tooltip="mailto:pr@belexpo.by" w:history="1">
        <w:r>
          <w:rPr>
            <w:spacing w:val="-2"/>
          </w:rPr>
          <w:t xml:space="preserve">pr@belexpo.by</w:t>
        </w:r>
      </w:hyperlink>
      <w:r>
        <w:rPr>
          <w:spacing w:val="-2"/>
        </w:rPr>
        <w:t xml:space="preserve">.</w:t>
      </w:r>
      <w:r>
        <w:rPr>
          <w:spacing w:val="-2"/>
        </w:rPr>
      </w:r>
    </w:p>
    <w:p>
      <w:pPr>
        <w:pStyle w:val="627"/>
        <w:ind w:left="141" w:right="136" w:firstLine="710"/>
        <w:jc w:val="both"/>
        <w:spacing w:before="1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27"/>
        <w:ind w:left="141" w:right="136" w:firstLine="710"/>
        <w:jc w:val="both"/>
        <w:spacing w:before="1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27"/>
        <w:ind w:left="-993" w:right="136" w:firstLine="710"/>
        <w:jc w:val="both"/>
        <w:spacing w:before="1"/>
        <w:rPr>
          <w:spacing w:val="-2"/>
        </w:rPr>
      </w:pPr>
      <w:r>
        <w:rPr>
          <w:spacing w:val="-2"/>
        </w:rPr>
        <w:t xml:space="preserve">Генеральный партнер</w:t>
      </w:r>
      <w:r>
        <w:rPr>
          <w:spacing w:val="-2"/>
        </w:rPr>
        <w:tab/>
        <w:t xml:space="preserve">Генеральный финансовый</w:t>
      </w:r>
      <w:r>
        <w:rPr>
          <w:spacing w:val="-2"/>
        </w:rPr>
        <w:tab/>
        <w:t xml:space="preserve">     Стратегический партнер</w:t>
      </w:r>
      <w:r>
        <w:rPr>
          <w:spacing w:val="-2"/>
        </w:rPr>
      </w:r>
    </w:p>
    <w:p>
      <w:pPr>
        <w:pStyle w:val="627"/>
        <w:ind w:left="-283" w:right="136" w:firstLine="1005"/>
        <w:jc w:val="center"/>
        <w:spacing w:before="1"/>
        <w:rPr>
          <w:spacing w:val="-2"/>
        </w:rPr>
      </w:pPr>
      <w:r>
        <w:rPr>
          <w:spacing w:val="-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-201571</wp:posOffset>
                </wp:positionH>
                <wp:positionV relativeFrom="paragraph">
                  <wp:posOffset>205685</wp:posOffset>
                </wp:positionV>
                <wp:extent cx="1486535" cy="542290"/>
                <wp:effectExtent l="0" t="0" r="0" b="0"/>
                <wp:wrapNone/>
                <wp:docPr id="2" name="Рисунок 2" descr="C:\Users\Korbut\AppData\Local\Microsoft\Windows\INetCache\Content.Word\s_nazvaniem_montazhnaya_oblast_1_e1692023855613_1x_1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orbut\AppData\Local\Microsoft\Windows\INetCache\Content.Word\s_nazvaniem_montazhnaya_oblast_1_e1692023855613_1x_1x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8653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216;o:allowoverlap:true;o:allowincell:true;mso-position-horizontal-relative:text;margin-left:-15.87pt;mso-position-horizontal:absolute;mso-position-vertical-relative:text;margin-top:16.20pt;mso-position-vertical:absolute;width:117.05pt;height:42.7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pacing w:val="-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4440334</wp:posOffset>
                </wp:positionH>
                <wp:positionV relativeFrom="paragraph">
                  <wp:posOffset>207286</wp:posOffset>
                </wp:positionV>
                <wp:extent cx="1526540" cy="501015"/>
                <wp:effectExtent l="0" t="0" r="0" b="0"/>
                <wp:wrapTight wrapText="bothSides">
                  <wp:wrapPolygon edited="1">
                    <wp:start x="0" y="0"/>
                    <wp:lineTo x="0" y="13141"/>
                    <wp:lineTo x="1078" y="15605"/>
                    <wp:lineTo x="1078" y="20532"/>
                    <wp:lineTo x="12669" y="20532"/>
                    <wp:lineTo x="14017" y="20532"/>
                    <wp:lineTo x="20486" y="20532"/>
                    <wp:lineTo x="20216" y="15605"/>
                    <wp:lineTo x="21295" y="13141"/>
                    <wp:lineTo x="21295" y="0"/>
                    <wp:lineTo x="0" y="0"/>
                  </wp:wrapPolygon>
                </wp:wrapTight>
                <wp:docPr id="3" name="Рисунок 5" descr="C:\Users\Korbut\AppData\Local\Microsoft\Windows\INetCache\Content.Word\1_1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Korbut\AppData\Local\Microsoft\Windows\INetCache\Content.Word\1_1x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2654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3360;o:allowoverlap:true;o:allowincell:true;mso-position-horizontal-relative:text;margin-left:349.63pt;mso-position-horizontal:absolute;mso-position-vertical-relative:text;margin-top:16.32pt;mso-position-vertical:absolute;width:120.20pt;height:39.45pt;mso-wrap-distance-left:9.00pt;mso-wrap-distance-top:0.00pt;mso-wrap-distance-right:9.00pt;mso-wrap-distance-bottom:0.00pt;" wrapcoords="0 0 0 60838 4991 72245 4991 95056 58653 95056 64894 95056 94843 95056 93593 72245 98588 60838 98588 0 0 0" stroked="f">
                <v:path textboxrect="0,0,0,0"/>
                <w10:wrap type="tight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342265</wp:posOffset>
                </wp:positionV>
                <wp:extent cx="2401570" cy="365760"/>
                <wp:effectExtent l="0" t="0" r="0" b="0"/>
                <wp:wrapThrough wrapText="bothSides">
                  <wp:wrapPolygon edited="1">
                    <wp:start x="0" y="0"/>
                    <wp:lineTo x="0" y="20250"/>
                    <wp:lineTo x="21417" y="20250"/>
                    <wp:lineTo x="21417" y="0"/>
                    <wp:lineTo x="0" y="0"/>
                  </wp:wrapPolygon>
                </wp:wrapThrough>
                <wp:docPr id="4" name="Рисунок 4" descr="C:\Users\Korbut\AppData\Local\Microsoft\Windows\INetCache\Content.Word\img_5841_1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C:\Users\Korbut\AppData\Local\Microsoft\Windows\INetCache\Content.Word\img_5841_1x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4015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129.25pt;mso-position-horizontal:absolute;mso-position-vertical-relative:text;margin-top:26.95pt;mso-position-vertical:absolute;width:189.10pt;height:28.80pt;mso-wrap-distance-left:9.00pt;mso-wrap-distance-top:0.00pt;mso-wrap-distance-right:9.00pt;mso-wrap-distance-bottom:0.00pt;" wrapcoords="0 0 0 93750 99153 93750 99153 0 0 0" stroked="f">
                <v:path textboxrect="0,0,0,0"/>
                <w10:wrap type="through"/>
                <v:imagedata r:id="rId17" o:title=""/>
              </v:shape>
            </w:pict>
          </mc:Fallback>
        </mc:AlternateContent>
      </w:r>
      <w:r>
        <w:rPr>
          <w:spacing w:val="-2"/>
        </w:rPr>
        <w:t xml:space="preserve">                                        партнер  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</w:t>
      </w:r>
      <w:r>
        <w:rPr>
          <w:spacing w:val="-2"/>
        </w:rPr>
        <w:tab/>
      </w:r>
      <w:r>
        <w:rPr>
          <w:spacing w:val="-2"/>
        </w:rPr>
        <w:tab/>
        <w:t xml:space="preserve"> </w:t>
      </w:r>
      <w:r>
        <w:rPr>
          <w:spacing w:val="-2"/>
        </w:rPr>
      </w:r>
    </w:p>
    <w:p>
      <w:pPr>
        <w:pStyle w:val="627"/>
        <w:ind w:left="-993" w:right="136" w:firstLine="710"/>
        <w:jc w:val="both"/>
        <w:spacing w:before="1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27"/>
        <w:ind w:left="-993" w:right="136" w:firstLine="710"/>
        <w:spacing w:before="1"/>
      </w:pPr>
      <w:r>
        <w:rPr>
          <w:spacing w:val="-2"/>
          <w:lang w:eastAsia="ru-RU"/>
        </w:rPr>
        <w:t xml:space="preserve">                                           </w:t>
      </w:r>
      <w:r/>
    </w:p>
    <w:sectPr>
      <w:footnotePr/>
      <w:endnotePr/>
      <w:type w:val="nextPage"/>
      <w:pgSz w:w="11910" w:h="16840" w:orient="portrait"/>
      <w:pgMar w:top="340" w:right="428" w:bottom="851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68" w:hanging="164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22">
    <w:name w:val="Heading 1"/>
    <w:basedOn w:val="621"/>
    <w:uiPriority w:val="1"/>
    <w:qFormat/>
    <w:pPr>
      <w:ind w:left="426"/>
      <w:outlineLvl w:val="0"/>
    </w:pPr>
    <w:rPr>
      <w:b/>
      <w:bCs/>
      <w:sz w:val="28"/>
      <w:szCs w:val="28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table" w:styleId="62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7">
    <w:name w:val="Body Text"/>
    <w:basedOn w:val="621"/>
    <w:uiPriority w:val="1"/>
    <w:qFormat/>
    <w:pPr>
      <w:ind w:left="1276"/>
    </w:pPr>
    <w:rPr>
      <w:sz w:val="28"/>
      <w:szCs w:val="28"/>
    </w:rPr>
  </w:style>
  <w:style w:type="paragraph" w:styleId="628">
    <w:name w:val="List Paragraph"/>
    <w:basedOn w:val="621"/>
    <w:uiPriority w:val="1"/>
    <w:qFormat/>
    <w:pPr>
      <w:ind w:left="1438" w:hanging="162"/>
      <w:spacing w:line="322" w:lineRule="exact"/>
    </w:pPr>
  </w:style>
  <w:style w:type="paragraph" w:styleId="629" w:customStyle="1">
    <w:name w:val="Table Paragraph"/>
    <w:basedOn w:val="621"/>
    <w:uiPriority w:val="1"/>
    <w:qFormat/>
  </w:style>
  <w:style w:type="character" w:styleId="630">
    <w:name w:val="Hyperlink"/>
    <w:basedOn w:val="62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ecologyexpo.by/%d0%b4%d0%b5%d0%bb%d0%be%d0%b2%d0%b0%d1%8f-%d0%bf%d1%80%d0%be%d0%b3%d1%80%d0%b0%d0%bc%d0%bc%d0%b0/" TargetMode="External"/><Relationship Id="rId11" Type="http://schemas.openxmlformats.org/officeDocument/2006/relationships/hyperlink" Target="https://ecologyexpo.by/" TargetMode="External"/><Relationship Id="rId12" Type="http://schemas.openxmlformats.org/officeDocument/2006/relationships/hyperlink" Target="mailto:ecology@belexpo.by" TargetMode="External"/><Relationship Id="rId13" Type="http://schemas.openxmlformats.org/officeDocument/2006/relationships/hyperlink" Target="https://ecologyexpo.by/media/" TargetMode="External"/><Relationship Id="rId14" Type="http://schemas.openxmlformats.org/officeDocument/2006/relationships/hyperlink" Target="mailto:pr@belexpo.by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Lisay</dc:creator>
  <dc:description/>
  <cp:lastModifiedBy>Виолетта Симагутина</cp:lastModifiedBy>
  <cp:revision>9</cp:revision>
  <dcterms:created xsi:type="dcterms:W3CDTF">2025-07-24T08:28:00Z</dcterms:created>
  <dcterms:modified xsi:type="dcterms:W3CDTF">2025-07-31T06:06:04Z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D:20250217093432</vt:lpwstr>
  </property>
</Properties>
</file>